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EBDA3E" w14:textId="5C0AFD55" w:rsidR="00FA6AB1" w:rsidRPr="00E56594" w:rsidRDefault="00FE02D8">
      <w:pPr>
        <w:rPr>
          <w:rFonts w:ascii="Arial" w:hAnsi="Arial" w:cs="Arial"/>
          <w:b/>
          <w:sz w:val="22"/>
          <w:szCs w:val="22"/>
        </w:rPr>
      </w:pPr>
      <w:r w:rsidRPr="00E56594">
        <w:rPr>
          <w:rFonts w:ascii="Arial" w:hAnsi="Arial" w:cs="Arial"/>
          <w:b/>
          <w:sz w:val="22"/>
          <w:szCs w:val="22"/>
        </w:rPr>
        <w:t>L</w:t>
      </w:r>
      <w:r w:rsidR="000C7678" w:rsidRPr="00E56594">
        <w:rPr>
          <w:rFonts w:ascii="Arial" w:hAnsi="Arial" w:cs="Arial"/>
          <w:b/>
          <w:sz w:val="22"/>
          <w:szCs w:val="22"/>
        </w:rPr>
        <w:t>iteratur- und Quellenverzeichni</w:t>
      </w:r>
      <w:r w:rsidR="00184EAD" w:rsidRPr="00E56594">
        <w:rPr>
          <w:rFonts w:ascii="Arial" w:hAnsi="Arial" w:cs="Arial"/>
          <w:b/>
          <w:sz w:val="22"/>
          <w:szCs w:val="22"/>
        </w:rPr>
        <w:t>s</w:t>
      </w:r>
      <w:r w:rsidR="00DB1A67" w:rsidRPr="00E56594">
        <w:rPr>
          <w:rFonts w:ascii="Arial" w:hAnsi="Arial" w:cs="Arial"/>
          <w:b/>
          <w:sz w:val="22"/>
          <w:szCs w:val="22"/>
        </w:rPr>
        <w:t xml:space="preserve"> (Auszug): </w:t>
      </w:r>
    </w:p>
    <w:p w14:paraId="6D04160A" w14:textId="77777777" w:rsidR="00FE02D8" w:rsidRPr="00E56594" w:rsidRDefault="00FE02D8">
      <w:pPr>
        <w:rPr>
          <w:rFonts w:ascii="Arial" w:hAnsi="Arial" w:cs="Arial"/>
          <w:b/>
          <w:sz w:val="22"/>
          <w:szCs w:val="22"/>
        </w:rPr>
      </w:pPr>
    </w:p>
    <w:p w14:paraId="7F91DE5D" w14:textId="0C4F6E88" w:rsidR="00FA6AB1" w:rsidRPr="00E56594" w:rsidRDefault="00FE02D8" w:rsidP="0026372D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  <w:u w:val="single"/>
        </w:rPr>
      </w:pPr>
      <w:r w:rsidRPr="00E56594">
        <w:rPr>
          <w:rFonts w:ascii="Arial" w:hAnsi="Arial" w:cs="Arial"/>
          <w:sz w:val="22"/>
          <w:szCs w:val="22"/>
          <w:u w:val="single"/>
        </w:rPr>
        <w:t>Monographien:</w:t>
      </w:r>
    </w:p>
    <w:p w14:paraId="50936BD4" w14:textId="77777777" w:rsidR="00FE02D8" w:rsidRPr="00E56594" w:rsidRDefault="00FE02D8" w:rsidP="00FE02D8">
      <w:pPr>
        <w:pStyle w:val="Textkrper-Zeileneinzug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sym w:font="Symbol" w:char="F0B7"/>
      </w:r>
      <w:r w:rsidRPr="00E56594">
        <w:rPr>
          <w:rFonts w:ascii="Arial" w:hAnsi="Arial" w:cs="Arial"/>
          <w:sz w:val="22"/>
          <w:szCs w:val="22"/>
        </w:rPr>
        <w:tab/>
      </w:r>
      <w:r w:rsidR="00FA6AB1" w:rsidRPr="00E56594">
        <w:rPr>
          <w:rFonts w:ascii="Arial" w:hAnsi="Arial" w:cs="Arial"/>
          <w:sz w:val="22"/>
          <w:szCs w:val="22"/>
        </w:rPr>
        <w:t>Friedländer, Henry: Der Weg zum NS-Genozid. Von der Euthanasie zur</w:t>
      </w:r>
    </w:p>
    <w:p w14:paraId="1A0C8C40" w14:textId="08A36B96" w:rsidR="00FA6AB1" w:rsidRPr="00E56594" w:rsidRDefault="00FA6AB1" w:rsidP="00FE02D8">
      <w:pPr>
        <w:pStyle w:val="Textkrper-Zeileneinzug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t xml:space="preserve"> </w:t>
      </w:r>
      <w:r w:rsidR="00FE02D8" w:rsidRPr="00E56594">
        <w:rPr>
          <w:rFonts w:ascii="Arial" w:hAnsi="Arial" w:cs="Arial"/>
          <w:sz w:val="22"/>
          <w:szCs w:val="22"/>
        </w:rPr>
        <w:tab/>
      </w:r>
      <w:r w:rsidRPr="00E56594">
        <w:rPr>
          <w:rFonts w:ascii="Arial" w:hAnsi="Arial" w:cs="Arial"/>
          <w:sz w:val="22"/>
          <w:szCs w:val="22"/>
        </w:rPr>
        <w:t>Endlösung, Berlin 1997.</w:t>
      </w:r>
    </w:p>
    <w:p w14:paraId="6E6D2D77" w14:textId="4ABE6056" w:rsidR="00FA6AB1" w:rsidRPr="00E56594" w:rsidRDefault="00FE02D8" w:rsidP="00FE02D8">
      <w:pPr>
        <w:pStyle w:val="Textkrper-Zeileneinzug"/>
        <w:ind w:left="1414" w:hanging="280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sym w:font="Symbol" w:char="F0B7"/>
      </w:r>
      <w:r w:rsidRPr="00E56594">
        <w:rPr>
          <w:rFonts w:ascii="Arial" w:hAnsi="Arial" w:cs="Arial"/>
          <w:sz w:val="22"/>
          <w:szCs w:val="22"/>
        </w:rPr>
        <w:tab/>
      </w:r>
      <w:r w:rsidR="00FA6AB1" w:rsidRPr="00E56594">
        <w:rPr>
          <w:rFonts w:ascii="Arial" w:hAnsi="Arial" w:cs="Arial"/>
          <w:sz w:val="22"/>
          <w:szCs w:val="22"/>
        </w:rPr>
        <w:t>Greif, Gideon (Hrsg.): „Wir weinten tränenlos...“. Augenzeugenberichte des jüdischen „Sonderkommandos“ in Auschwitz, Frankfurt a. M. 1999.</w:t>
      </w:r>
    </w:p>
    <w:p w14:paraId="6D76339A" w14:textId="4260804A" w:rsidR="00FA6AB1" w:rsidRPr="00E56594" w:rsidRDefault="00FE02D8" w:rsidP="00FE02D8">
      <w:pPr>
        <w:pStyle w:val="Textkrper-Zeileneinzug"/>
        <w:ind w:left="1414" w:hanging="280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sym w:font="Symbol" w:char="F0B7"/>
      </w:r>
      <w:r w:rsidRPr="00E56594">
        <w:rPr>
          <w:rFonts w:ascii="Arial" w:hAnsi="Arial" w:cs="Arial"/>
          <w:sz w:val="22"/>
          <w:szCs w:val="22"/>
        </w:rPr>
        <w:tab/>
      </w:r>
      <w:r w:rsidR="00FA6AB1" w:rsidRPr="00E56594">
        <w:rPr>
          <w:rFonts w:ascii="Arial" w:hAnsi="Arial" w:cs="Arial"/>
          <w:sz w:val="22"/>
          <w:szCs w:val="22"/>
        </w:rPr>
        <w:t xml:space="preserve">Hilberg, Raul: Die Vernichtung </w:t>
      </w:r>
      <w:r w:rsidR="0026372D" w:rsidRPr="00E56594">
        <w:rPr>
          <w:rFonts w:ascii="Arial" w:hAnsi="Arial" w:cs="Arial"/>
          <w:sz w:val="22"/>
          <w:szCs w:val="22"/>
        </w:rPr>
        <w:t>der europäischen Juden, Band 2</w:t>
      </w:r>
      <w:r w:rsidR="00FA6AB1" w:rsidRPr="00E56594">
        <w:rPr>
          <w:rFonts w:ascii="Arial" w:hAnsi="Arial" w:cs="Arial"/>
          <w:sz w:val="22"/>
          <w:szCs w:val="22"/>
        </w:rPr>
        <w:t>, Frankfurt a. M. 1990.</w:t>
      </w:r>
    </w:p>
    <w:p w14:paraId="6AA68112" w14:textId="1204B5BB" w:rsidR="00FA6AB1" w:rsidRPr="00E56594" w:rsidRDefault="00FE02D8" w:rsidP="00FE02D8">
      <w:pPr>
        <w:pStyle w:val="Textkrper-Zeileneinzug"/>
        <w:ind w:left="1414" w:hanging="280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sym w:font="Symbol" w:char="F0B7"/>
      </w:r>
      <w:r w:rsidRPr="00E56594">
        <w:rPr>
          <w:rFonts w:ascii="Arial" w:hAnsi="Arial" w:cs="Arial"/>
          <w:sz w:val="22"/>
          <w:szCs w:val="22"/>
        </w:rPr>
        <w:tab/>
      </w:r>
      <w:r w:rsidR="00FA6AB1" w:rsidRPr="00E56594">
        <w:rPr>
          <w:rFonts w:ascii="Arial" w:hAnsi="Arial" w:cs="Arial"/>
          <w:sz w:val="22"/>
          <w:szCs w:val="22"/>
        </w:rPr>
        <w:t xml:space="preserve">Kraus, </w:t>
      </w:r>
      <w:proofErr w:type="spellStart"/>
      <w:r w:rsidR="00FA6AB1" w:rsidRPr="00E56594">
        <w:rPr>
          <w:rFonts w:ascii="Arial" w:hAnsi="Arial" w:cs="Arial"/>
          <w:sz w:val="22"/>
          <w:szCs w:val="22"/>
        </w:rPr>
        <w:t>Ota</w:t>
      </w:r>
      <w:proofErr w:type="spellEnd"/>
      <w:r w:rsidR="00FA6AB1" w:rsidRPr="00E56594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FA6AB1" w:rsidRPr="00E56594">
        <w:rPr>
          <w:rFonts w:ascii="Arial" w:hAnsi="Arial" w:cs="Arial"/>
          <w:sz w:val="22"/>
          <w:szCs w:val="22"/>
        </w:rPr>
        <w:t>Kulka</w:t>
      </w:r>
      <w:proofErr w:type="spellEnd"/>
      <w:r w:rsidR="00FA6AB1" w:rsidRPr="00E56594">
        <w:rPr>
          <w:rFonts w:ascii="Arial" w:hAnsi="Arial" w:cs="Arial"/>
          <w:sz w:val="22"/>
          <w:szCs w:val="22"/>
        </w:rPr>
        <w:t>, Erich: Die Todesfabrik Auschwitz, Berlin 1991.</w:t>
      </w:r>
    </w:p>
    <w:p w14:paraId="10B27F8F" w14:textId="2B609561" w:rsidR="00FA6AB1" w:rsidRPr="00E56594" w:rsidRDefault="00524C57" w:rsidP="00524C57">
      <w:pPr>
        <w:pStyle w:val="Textkrper-Zeileneinzug"/>
        <w:ind w:left="1414" w:hanging="280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sym w:font="Symbol" w:char="F0B7"/>
      </w:r>
      <w:r w:rsidRPr="00E56594">
        <w:rPr>
          <w:rFonts w:ascii="Arial" w:hAnsi="Arial" w:cs="Arial"/>
          <w:sz w:val="22"/>
          <w:szCs w:val="22"/>
        </w:rPr>
        <w:tab/>
      </w:r>
      <w:r w:rsidR="00FA6AB1" w:rsidRPr="00E56594">
        <w:rPr>
          <w:rFonts w:ascii="Arial" w:hAnsi="Arial" w:cs="Arial"/>
          <w:sz w:val="22"/>
          <w:szCs w:val="22"/>
        </w:rPr>
        <w:t>Krausnick, Helmut: Hitlers Einsatzgruppen. Die Truppen des Weltanschauungskrieges 1938-1942, Frankfurt a. M. 1986.</w:t>
      </w:r>
    </w:p>
    <w:p w14:paraId="2AD459A2" w14:textId="1CFD14AB" w:rsidR="00FA6AB1" w:rsidRPr="00E56594" w:rsidRDefault="00FE02D8" w:rsidP="00FE02D8">
      <w:pPr>
        <w:pStyle w:val="Textkrper-Zeileneinzug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sym w:font="Symbol" w:char="F0B7"/>
      </w:r>
      <w:r w:rsidRPr="00E56594">
        <w:rPr>
          <w:rFonts w:ascii="Arial" w:hAnsi="Arial" w:cs="Arial"/>
          <w:sz w:val="22"/>
          <w:szCs w:val="22"/>
        </w:rPr>
        <w:tab/>
      </w:r>
      <w:proofErr w:type="spellStart"/>
      <w:r w:rsidR="00FA6AB1" w:rsidRPr="00E56594">
        <w:rPr>
          <w:rFonts w:ascii="Arial" w:hAnsi="Arial" w:cs="Arial"/>
          <w:sz w:val="22"/>
          <w:szCs w:val="22"/>
        </w:rPr>
        <w:t>Kertesz</w:t>
      </w:r>
      <w:proofErr w:type="spellEnd"/>
      <w:r w:rsidR="00FA6AB1" w:rsidRPr="00E56594">
        <w:rPr>
          <w:rFonts w:ascii="Arial" w:hAnsi="Arial" w:cs="Arial"/>
          <w:sz w:val="22"/>
          <w:szCs w:val="22"/>
        </w:rPr>
        <w:t xml:space="preserve">, Imre: Roman eines </w:t>
      </w:r>
      <w:proofErr w:type="spellStart"/>
      <w:r w:rsidR="00FA6AB1" w:rsidRPr="00E56594">
        <w:rPr>
          <w:rFonts w:ascii="Arial" w:hAnsi="Arial" w:cs="Arial"/>
          <w:sz w:val="22"/>
          <w:szCs w:val="22"/>
        </w:rPr>
        <w:t>Schicksallosen</w:t>
      </w:r>
      <w:proofErr w:type="spellEnd"/>
      <w:r w:rsidR="00FA6AB1" w:rsidRPr="00E56594">
        <w:rPr>
          <w:rFonts w:ascii="Arial" w:hAnsi="Arial" w:cs="Arial"/>
          <w:sz w:val="22"/>
          <w:szCs w:val="22"/>
        </w:rPr>
        <w:t xml:space="preserve">, Berlin 2002 </w:t>
      </w:r>
      <w:r w:rsidR="00FA6AB1" w:rsidRPr="00E56594">
        <w:rPr>
          <w:rFonts w:ascii="Arial" w:hAnsi="Arial" w:cs="Arial"/>
          <w:sz w:val="22"/>
          <w:szCs w:val="22"/>
          <w:vertAlign w:val="superscript"/>
        </w:rPr>
        <w:t>9</w:t>
      </w:r>
      <w:r w:rsidR="00FA6AB1" w:rsidRPr="00E56594">
        <w:rPr>
          <w:rFonts w:ascii="Arial" w:hAnsi="Arial" w:cs="Arial"/>
          <w:sz w:val="22"/>
          <w:szCs w:val="22"/>
        </w:rPr>
        <w:t>.</w:t>
      </w:r>
    </w:p>
    <w:p w14:paraId="2F7F56AC" w14:textId="363423B0" w:rsidR="00FA6AB1" w:rsidRPr="00E56594" w:rsidRDefault="00FE02D8" w:rsidP="00FE02D8">
      <w:pPr>
        <w:pStyle w:val="Textkrper-Zeileneinzug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sym w:font="Symbol" w:char="F0B7"/>
      </w:r>
      <w:r w:rsidRPr="00E56594">
        <w:rPr>
          <w:rFonts w:ascii="Arial" w:hAnsi="Arial" w:cs="Arial"/>
          <w:sz w:val="22"/>
          <w:szCs w:val="22"/>
        </w:rPr>
        <w:tab/>
      </w:r>
      <w:r w:rsidR="00FA6AB1" w:rsidRPr="00E56594">
        <w:rPr>
          <w:rFonts w:ascii="Arial" w:hAnsi="Arial" w:cs="Arial"/>
          <w:sz w:val="22"/>
          <w:szCs w:val="22"/>
        </w:rPr>
        <w:t xml:space="preserve">Langbein, Hermann: Menschen in Auschwitz, Wien, München 1995 </w:t>
      </w:r>
      <w:r w:rsidR="00FA6AB1" w:rsidRPr="00E56594">
        <w:rPr>
          <w:rFonts w:ascii="Arial" w:hAnsi="Arial" w:cs="Arial"/>
          <w:sz w:val="22"/>
          <w:szCs w:val="22"/>
          <w:vertAlign w:val="superscript"/>
        </w:rPr>
        <w:t>2</w:t>
      </w:r>
      <w:r w:rsidR="00FA6AB1" w:rsidRPr="00E56594">
        <w:rPr>
          <w:rFonts w:ascii="Arial" w:hAnsi="Arial" w:cs="Arial"/>
          <w:sz w:val="22"/>
          <w:szCs w:val="22"/>
        </w:rPr>
        <w:t>.</w:t>
      </w:r>
    </w:p>
    <w:p w14:paraId="432CCE83" w14:textId="0DEA4F4A" w:rsidR="00FA6AB1" w:rsidRPr="00E56594" w:rsidRDefault="00FE02D8" w:rsidP="00FE02D8">
      <w:pPr>
        <w:pStyle w:val="Textkrper-Zeileneinzug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sym w:font="Symbol" w:char="F0B7"/>
      </w:r>
      <w:r w:rsidRPr="00E56594">
        <w:rPr>
          <w:rFonts w:ascii="Arial" w:hAnsi="Arial" w:cs="Arial"/>
          <w:sz w:val="22"/>
          <w:szCs w:val="22"/>
        </w:rPr>
        <w:tab/>
      </w:r>
      <w:r w:rsidR="00FA6AB1" w:rsidRPr="00E56594">
        <w:rPr>
          <w:rFonts w:ascii="Arial" w:hAnsi="Arial" w:cs="Arial"/>
          <w:sz w:val="22"/>
          <w:szCs w:val="22"/>
        </w:rPr>
        <w:t>Levi, Primo: Die Unter</w:t>
      </w:r>
      <w:r w:rsidR="0063655A" w:rsidRPr="00E56594">
        <w:rPr>
          <w:rFonts w:ascii="Arial" w:hAnsi="Arial" w:cs="Arial"/>
          <w:sz w:val="22"/>
          <w:szCs w:val="22"/>
        </w:rPr>
        <w:t xml:space="preserve">gegangenen und die Geretteten, </w:t>
      </w:r>
      <w:r w:rsidR="000C7678" w:rsidRPr="00E56594">
        <w:rPr>
          <w:rFonts w:ascii="Arial" w:hAnsi="Arial" w:cs="Arial"/>
          <w:sz w:val="22"/>
          <w:szCs w:val="22"/>
        </w:rPr>
        <w:t xml:space="preserve">München / </w:t>
      </w:r>
      <w:r w:rsidR="00FA6AB1" w:rsidRPr="00E56594">
        <w:rPr>
          <w:rFonts w:ascii="Arial" w:hAnsi="Arial" w:cs="Arial"/>
          <w:sz w:val="22"/>
          <w:szCs w:val="22"/>
        </w:rPr>
        <w:t>Wien 1990.</w:t>
      </w:r>
    </w:p>
    <w:p w14:paraId="4FA5F871" w14:textId="77777777" w:rsidR="00FE02D8" w:rsidRPr="00E56594" w:rsidRDefault="00FE02D8" w:rsidP="00FE02D8">
      <w:pPr>
        <w:pStyle w:val="Textkrper-Zeileneinzug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sym w:font="Symbol" w:char="F0B7"/>
      </w:r>
      <w:r w:rsidRPr="00E56594">
        <w:rPr>
          <w:rFonts w:ascii="Arial" w:hAnsi="Arial" w:cs="Arial"/>
          <w:sz w:val="22"/>
          <w:szCs w:val="22"/>
        </w:rPr>
        <w:tab/>
      </w:r>
      <w:r w:rsidR="00FA6AB1" w:rsidRPr="00E56594">
        <w:rPr>
          <w:rFonts w:ascii="Arial" w:hAnsi="Arial" w:cs="Arial"/>
          <w:sz w:val="22"/>
          <w:szCs w:val="22"/>
        </w:rPr>
        <w:t>Müller, Filip: Sonderbehandlung. Drei Jahre in den Krematorien und</w:t>
      </w:r>
    </w:p>
    <w:p w14:paraId="28FB631D" w14:textId="78385218" w:rsidR="00FA6AB1" w:rsidRPr="00E56594" w:rsidRDefault="00FA6AB1" w:rsidP="00FE02D8">
      <w:pPr>
        <w:pStyle w:val="Textkrper-Zeileneinzug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t xml:space="preserve"> </w:t>
      </w:r>
      <w:r w:rsidR="00FE02D8" w:rsidRPr="00E56594">
        <w:rPr>
          <w:rFonts w:ascii="Arial" w:hAnsi="Arial" w:cs="Arial"/>
          <w:sz w:val="22"/>
          <w:szCs w:val="22"/>
        </w:rPr>
        <w:tab/>
      </w:r>
      <w:r w:rsidRPr="00E56594">
        <w:rPr>
          <w:rFonts w:ascii="Arial" w:hAnsi="Arial" w:cs="Arial"/>
          <w:sz w:val="22"/>
          <w:szCs w:val="22"/>
        </w:rPr>
        <w:t>Gaskammern von Auschwitz, München 1979.</w:t>
      </w:r>
    </w:p>
    <w:p w14:paraId="60FAC67D" w14:textId="77777777" w:rsidR="00FE02D8" w:rsidRPr="00E56594" w:rsidRDefault="00FE02D8" w:rsidP="00FE02D8">
      <w:pPr>
        <w:pStyle w:val="Textkrper-Zeileneinzug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sym w:font="Symbol" w:char="F0B7"/>
      </w:r>
      <w:r w:rsidRPr="00E56594">
        <w:rPr>
          <w:rFonts w:ascii="Arial" w:hAnsi="Arial" w:cs="Arial"/>
          <w:sz w:val="22"/>
          <w:szCs w:val="22"/>
        </w:rPr>
        <w:tab/>
      </w:r>
      <w:proofErr w:type="spellStart"/>
      <w:r w:rsidR="00FA6AB1" w:rsidRPr="00E56594">
        <w:rPr>
          <w:rFonts w:ascii="Arial" w:hAnsi="Arial" w:cs="Arial"/>
          <w:sz w:val="22"/>
          <w:szCs w:val="22"/>
        </w:rPr>
        <w:t>Reitlinger</w:t>
      </w:r>
      <w:proofErr w:type="spellEnd"/>
      <w:r w:rsidR="00FA6AB1" w:rsidRPr="00E56594">
        <w:rPr>
          <w:rFonts w:ascii="Arial" w:hAnsi="Arial" w:cs="Arial"/>
          <w:sz w:val="22"/>
          <w:szCs w:val="22"/>
        </w:rPr>
        <w:t>, Gerald: Die Endlösung. Hitlers Versuch der Ausrottung der Juden</w:t>
      </w:r>
    </w:p>
    <w:p w14:paraId="4F161C1C" w14:textId="2908DCB1" w:rsidR="00FA6AB1" w:rsidRPr="00E56594" w:rsidRDefault="00FA6AB1" w:rsidP="00FE02D8">
      <w:pPr>
        <w:pStyle w:val="Textkrper-Zeileneinzug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t xml:space="preserve"> </w:t>
      </w:r>
      <w:r w:rsidR="00FE02D8" w:rsidRPr="00E56594">
        <w:rPr>
          <w:rFonts w:ascii="Arial" w:hAnsi="Arial" w:cs="Arial"/>
          <w:sz w:val="22"/>
          <w:szCs w:val="22"/>
        </w:rPr>
        <w:tab/>
      </w:r>
      <w:r w:rsidRPr="00E56594">
        <w:rPr>
          <w:rFonts w:ascii="Arial" w:hAnsi="Arial" w:cs="Arial"/>
          <w:sz w:val="22"/>
          <w:szCs w:val="22"/>
        </w:rPr>
        <w:t>Europas 1939-1945, Berlin 1956.</w:t>
      </w:r>
    </w:p>
    <w:p w14:paraId="222AD41F" w14:textId="77777777" w:rsidR="0069595A" w:rsidRPr="00E56594" w:rsidRDefault="0069595A" w:rsidP="00FE02D8">
      <w:pPr>
        <w:pStyle w:val="Textkrper-Zeileneinzug"/>
        <w:rPr>
          <w:rFonts w:ascii="Arial" w:hAnsi="Arial" w:cs="Arial"/>
          <w:sz w:val="22"/>
          <w:szCs w:val="22"/>
        </w:rPr>
      </w:pPr>
    </w:p>
    <w:p w14:paraId="1F96949F" w14:textId="5E5ACA2D" w:rsidR="00FE02D8" w:rsidRPr="00E56594" w:rsidRDefault="00DB1A67" w:rsidP="00FE02D8">
      <w:pPr>
        <w:pStyle w:val="Textkrper-Zeileneinzug"/>
        <w:numPr>
          <w:ilvl w:val="0"/>
          <w:numId w:val="2"/>
        </w:numPr>
        <w:rPr>
          <w:rFonts w:ascii="Arial" w:hAnsi="Arial" w:cs="Arial"/>
          <w:sz w:val="22"/>
          <w:szCs w:val="22"/>
          <w:u w:val="single"/>
        </w:rPr>
      </w:pPr>
      <w:r w:rsidRPr="00E56594">
        <w:rPr>
          <w:rFonts w:ascii="Arial" w:hAnsi="Arial" w:cs="Arial"/>
          <w:sz w:val="22"/>
          <w:szCs w:val="22"/>
          <w:u w:val="single"/>
        </w:rPr>
        <w:t>Zeitungs</w:t>
      </w:r>
      <w:r w:rsidR="00645516" w:rsidRPr="00E56594">
        <w:rPr>
          <w:rFonts w:ascii="Arial" w:hAnsi="Arial" w:cs="Arial"/>
          <w:sz w:val="22"/>
          <w:szCs w:val="22"/>
          <w:u w:val="single"/>
        </w:rPr>
        <w:t>artikel</w:t>
      </w:r>
      <w:r w:rsidR="00FE02D8" w:rsidRPr="00E56594">
        <w:rPr>
          <w:rFonts w:ascii="Arial" w:hAnsi="Arial" w:cs="Arial"/>
          <w:sz w:val="22"/>
          <w:szCs w:val="22"/>
          <w:u w:val="single"/>
        </w:rPr>
        <w:t>:</w:t>
      </w:r>
    </w:p>
    <w:p w14:paraId="6C72A68A" w14:textId="77777777" w:rsidR="00645516" w:rsidRPr="00E56594" w:rsidRDefault="00D240AD" w:rsidP="00D240AD">
      <w:pPr>
        <w:pStyle w:val="Textkrper-Zeileneinzug"/>
        <w:ind w:left="1080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sym w:font="Symbol" w:char="F0B7"/>
      </w:r>
      <w:r w:rsidRPr="00E56594">
        <w:rPr>
          <w:rFonts w:ascii="Arial" w:hAnsi="Arial" w:cs="Arial"/>
          <w:sz w:val="22"/>
          <w:szCs w:val="22"/>
        </w:rPr>
        <w:tab/>
      </w:r>
      <w:proofErr w:type="spellStart"/>
      <w:r w:rsidR="00666FF0" w:rsidRPr="00E56594">
        <w:rPr>
          <w:rFonts w:ascii="Arial" w:hAnsi="Arial" w:cs="Arial"/>
          <w:sz w:val="22"/>
          <w:szCs w:val="22"/>
        </w:rPr>
        <w:t>Shlomo</w:t>
      </w:r>
      <w:proofErr w:type="spellEnd"/>
      <w:r w:rsidR="00666FF0" w:rsidRPr="00E56594">
        <w:rPr>
          <w:rFonts w:ascii="Arial" w:hAnsi="Arial" w:cs="Arial"/>
          <w:sz w:val="22"/>
          <w:szCs w:val="22"/>
        </w:rPr>
        <w:t>, Venezia: Leichen verscharren in der Hölle von Auschwitz</w:t>
      </w:r>
      <w:r w:rsidR="00645516" w:rsidRPr="00E56594">
        <w:rPr>
          <w:rFonts w:ascii="Arial" w:hAnsi="Arial" w:cs="Arial"/>
          <w:sz w:val="22"/>
          <w:szCs w:val="22"/>
        </w:rPr>
        <w:t>, in: Die</w:t>
      </w:r>
    </w:p>
    <w:p w14:paraId="19D1F4A0" w14:textId="5C043CA5" w:rsidR="00645516" w:rsidRPr="00E56594" w:rsidRDefault="00645516" w:rsidP="00F85411">
      <w:pPr>
        <w:pStyle w:val="Textkrper-Zeileneinzug"/>
        <w:ind w:left="1080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t xml:space="preserve">     Welt, 25.01.2008, S. 18. </w:t>
      </w:r>
    </w:p>
    <w:p w14:paraId="60187264" w14:textId="77777777" w:rsidR="0069595A" w:rsidRPr="00E56594" w:rsidRDefault="0069595A" w:rsidP="00F85411">
      <w:pPr>
        <w:pStyle w:val="Textkrper-Zeileneinzug"/>
        <w:ind w:left="1080"/>
        <w:rPr>
          <w:rFonts w:ascii="Arial" w:hAnsi="Arial" w:cs="Arial"/>
          <w:sz w:val="22"/>
          <w:szCs w:val="22"/>
        </w:rPr>
      </w:pPr>
    </w:p>
    <w:p w14:paraId="3C9A0D30" w14:textId="103FD50E" w:rsidR="00645516" w:rsidRPr="00E56594" w:rsidRDefault="00645516" w:rsidP="00645516">
      <w:pPr>
        <w:pStyle w:val="Textkrper-Zeileneinzug"/>
        <w:numPr>
          <w:ilvl w:val="0"/>
          <w:numId w:val="2"/>
        </w:numPr>
        <w:rPr>
          <w:rFonts w:ascii="Arial" w:hAnsi="Arial" w:cs="Arial"/>
          <w:sz w:val="22"/>
          <w:szCs w:val="22"/>
          <w:u w:val="single"/>
        </w:rPr>
      </w:pPr>
      <w:r w:rsidRPr="00E56594">
        <w:rPr>
          <w:rFonts w:ascii="Arial" w:hAnsi="Arial" w:cs="Arial"/>
          <w:sz w:val="22"/>
          <w:szCs w:val="22"/>
          <w:u w:val="single"/>
        </w:rPr>
        <w:t xml:space="preserve">Zeitschriftenartikel: </w:t>
      </w:r>
    </w:p>
    <w:p w14:paraId="70B62C01" w14:textId="77777777" w:rsidR="00292211" w:rsidRPr="00E56594" w:rsidRDefault="00645516" w:rsidP="00645516">
      <w:pPr>
        <w:pStyle w:val="Textkrper-Zeileneinzug"/>
        <w:ind w:left="1080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sym w:font="Symbol" w:char="F0B7"/>
      </w:r>
      <w:r w:rsidRPr="00E56594">
        <w:rPr>
          <w:rFonts w:ascii="Arial" w:hAnsi="Arial" w:cs="Arial"/>
          <w:sz w:val="22"/>
          <w:szCs w:val="22"/>
        </w:rPr>
        <w:tab/>
      </w:r>
      <w:proofErr w:type="spellStart"/>
      <w:r w:rsidR="002400D3" w:rsidRPr="00E56594">
        <w:rPr>
          <w:rFonts w:ascii="Arial" w:hAnsi="Arial" w:cs="Arial"/>
          <w:sz w:val="22"/>
          <w:szCs w:val="22"/>
        </w:rPr>
        <w:t>Pröse</w:t>
      </w:r>
      <w:proofErr w:type="spellEnd"/>
      <w:r w:rsidR="002400D3" w:rsidRPr="00E56594">
        <w:rPr>
          <w:rFonts w:ascii="Arial" w:hAnsi="Arial" w:cs="Arial"/>
          <w:sz w:val="22"/>
          <w:szCs w:val="22"/>
        </w:rPr>
        <w:t>, Tim: Auschwitz-Überlebender erzählt: „Die SS ließ mich in den</w:t>
      </w:r>
    </w:p>
    <w:p w14:paraId="53EA56B2" w14:textId="77777777" w:rsidR="002C585B" w:rsidRPr="00E56594" w:rsidRDefault="002400D3" w:rsidP="00292211">
      <w:pPr>
        <w:pStyle w:val="Textkrper-Zeileneinzug"/>
        <w:ind w:left="1080" w:firstLine="336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t xml:space="preserve">Gaskammern spielen.“, in: Focus, 08.11.2016, </w:t>
      </w:r>
      <w:proofErr w:type="spellStart"/>
      <w:r w:rsidR="00292211" w:rsidRPr="00E56594">
        <w:rPr>
          <w:rFonts w:ascii="Arial" w:hAnsi="Arial" w:cs="Arial"/>
          <w:sz w:val="22"/>
          <w:szCs w:val="22"/>
        </w:rPr>
        <w:t>Hn</w:t>
      </w:r>
      <w:proofErr w:type="spellEnd"/>
      <w:r w:rsidR="00292211" w:rsidRPr="00E56594">
        <w:rPr>
          <w:rFonts w:ascii="Arial" w:hAnsi="Arial" w:cs="Arial"/>
          <w:sz w:val="22"/>
          <w:szCs w:val="22"/>
        </w:rPr>
        <w:t xml:space="preserve">. 11, 2016, S. 25-28. </w:t>
      </w:r>
    </w:p>
    <w:p w14:paraId="653B9E22" w14:textId="77777777" w:rsidR="00DB1A67" w:rsidRPr="00E56594" w:rsidRDefault="00DB1A67" w:rsidP="00DB1A67">
      <w:pPr>
        <w:pStyle w:val="Textkrper-Zeileneinzug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sym w:font="Symbol" w:char="F0B7"/>
      </w:r>
      <w:r w:rsidRPr="00E56594">
        <w:rPr>
          <w:rFonts w:ascii="Arial" w:hAnsi="Arial" w:cs="Arial"/>
          <w:sz w:val="22"/>
          <w:szCs w:val="22"/>
        </w:rPr>
        <w:tab/>
      </w:r>
      <w:proofErr w:type="spellStart"/>
      <w:r w:rsidRPr="00E56594">
        <w:rPr>
          <w:rFonts w:ascii="Arial" w:hAnsi="Arial" w:cs="Arial"/>
          <w:sz w:val="22"/>
          <w:szCs w:val="22"/>
        </w:rPr>
        <w:t>Weißblum</w:t>
      </w:r>
      <w:proofErr w:type="spellEnd"/>
      <w:r w:rsidRPr="00E56594">
        <w:rPr>
          <w:rFonts w:ascii="Arial" w:hAnsi="Arial" w:cs="Arial"/>
          <w:sz w:val="22"/>
          <w:szCs w:val="22"/>
        </w:rPr>
        <w:t xml:space="preserve">, Hana: Widerstand in Auschwitz, in: Dachauer Hefte, </w:t>
      </w:r>
      <w:proofErr w:type="spellStart"/>
      <w:r w:rsidRPr="00E56594">
        <w:rPr>
          <w:rFonts w:ascii="Arial" w:hAnsi="Arial" w:cs="Arial"/>
          <w:sz w:val="22"/>
          <w:szCs w:val="22"/>
        </w:rPr>
        <w:t>Hn</w:t>
      </w:r>
      <w:proofErr w:type="spellEnd"/>
      <w:r w:rsidRPr="00E56594">
        <w:rPr>
          <w:rFonts w:ascii="Arial" w:hAnsi="Arial" w:cs="Arial"/>
          <w:sz w:val="22"/>
          <w:szCs w:val="22"/>
        </w:rPr>
        <w:t>. 3, 1987,</w:t>
      </w:r>
    </w:p>
    <w:p w14:paraId="50865340" w14:textId="18E84320" w:rsidR="00DB1A67" w:rsidRPr="00E56594" w:rsidRDefault="00DB1A67" w:rsidP="00DB1A67">
      <w:pPr>
        <w:pStyle w:val="Textkrper-Zeileneinzug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t xml:space="preserve">    S. 250-252. </w:t>
      </w:r>
    </w:p>
    <w:p w14:paraId="7D0B140E" w14:textId="10E9BC8B" w:rsidR="00D24B44" w:rsidRPr="00E56594" w:rsidRDefault="00D24B44" w:rsidP="00DB1A67">
      <w:pPr>
        <w:pStyle w:val="Textkrper-Zeileneinzug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sym w:font="Symbol" w:char="F0B7"/>
      </w:r>
      <w:r w:rsidRPr="00E56594">
        <w:rPr>
          <w:rFonts w:ascii="Arial" w:hAnsi="Arial" w:cs="Arial"/>
          <w:sz w:val="22"/>
          <w:szCs w:val="22"/>
        </w:rPr>
        <w:tab/>
        <w:t xml:space="preserve">Staas, Christian: An meine Lieben, in: Die Zeit, </w:t>
      </w:r>
      <w:proofErr w:type="spellStart"/>
      <w:r w:rsidRPr="00E56594">
        <w:rPr>
          <w:rFonts w:ascii="Arial" w:hAnsi="Arial" w:cs="Arial"/>
          <w:sz w:val="22"/>
          <w:szCs w:val="22"/>
        </w:rPr>
        <w:t>Hn</w:t>
      </w:r>
      <w:proofErr w:type="spellEnd"/>
      <w:r w:rsidRPr="00E56594">
        <w:rPr>
          <w:rFonts w:ascii="Arial" w:hAnsi="Arial" w:cs="Arial"/>
          <w:sz w:val="22"/>
          <w:szCs w:val="22"/>
        </w:rPr>
        <w:t xml:space="preserve">. 45, 2017, S. 20-21. </w:t>
      </w:r>
    </w:p>
    <w:p w14:paraId="24E94AF5" w14:textId="0BAC69C7" w:rsidR="0069595A" w:rsidRPr="00E56594" w:rsidRDefault="0069595A" w:rsidP="00D24B44">
      <w:pPr>
        <w:pStyle w:val="Textkrper-Zeileneinzug"/>
        <w:ind w:left="0"/>
        <w:rPr>
          <w:rFonts w:ascii="Arial" w:hAnsi="Arial" w:cs="Arial"/>
          <w:sz w:val="22"/>
          <w:szCs w:val="22"/>
        </w:rPr>
      </w:pPr>
    </w:p>
    <w:p w14:paraId="13DFEACF" w14:textId="23007829" w:rsidR="00645516" w:rsidRPr="00E56594" w:rsidRDefault="002400D3" w:rsidP="0063655A">
      <w:pPr>
        <w:pStyle w:val="Textkrper-Zeileneinzug"/>
        <w:numPr>
          <w:ilvl w:val="0"/>
          <w:numId w:val="2"/>
        </w:numPr>
        <w:rPr>
          <w:rFonts w:ascii="Arial" w:hAnsi="Arial" w:cs="Arial"/>
          <w:sz w:val="22"/>
          <w:szCs w:val="22"/>
          <w:u w:val="single"/>
        </w:rPr>
      </w:pPr>
      <w:r w:rsidRPr="00E56594">
        <w:rPr>
          <w:rFonts w:ascii="Arial" w:hAnsi="Arial" w:cs="Arial"/>
          <w:sz w:val="22"/>
          <w:szCs w:val="22"/>
        </w:rPr>
        <w:t xml:space="preserve"> </w:t>
      </w:r>
      <w:r w:rsidR="0063655A" w:rsidRPr="00E56594">
        <w:rPr>
          <w:rFonts w:ascii="Arial" w:hAnsi="Arial" w:cs="Arial"/>
          <w:sz w:val="22"/>
          <w:szCs w:val="22"/>
          <w:u w:val="single"/>
        </w:rPr>
        <w:t xml:space="preserve">Internetquellen: </w:t>
      </w:r>
    </w:p>
    <w:p w14:paraId="56FFE928" w14:textId="3168422B" w:rsidR="00E56594" w:rsidRDefault="00E56594" w:rsidP="00532008">
      <w:pPr>
        <w:pStyle w:val="Textkrper-Zeileneinzug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Oertle</w:t>
      </w:r>
      <w:proofErr w:type="spellEnd"/>
      <w:r>
        <w:rPr>
          <w:rFonts w:ascii="Arial" w:hAnsi="Arial" w:cs="Arial"/>
          <w:sz w:val="22"/>
          <w:szCs w:val="22"/>
        </w:rPr>
        <w:t xml:space="preserve">, Jenny: Das Konzentrations- und Vernichtungslager Auschwitz, URL: </w:t>
      </w:r>
      <w:r w:rsidR="00002F4A">
        <w:rPr>
          <w:rFonts w:ascii="Arial" w:hAnsi="Arial" w:cs="Arial"/>
          <w:sz w:val="22"/>
          <w:szCs w:val="22"/>
        </w:rPr>
        <w:t>‚</w:t>
      </w:r>
      <w:hyperlink r:id="rId8" w:history="1">
        <w:r w:rsidRPr="000D69F7">
          <w:rPr>
            <w:rStyle w:val="Hyperlink"/>
            <w:rFonts w:ascii="Arial" w:hAnsi="Arial" w:cs="Arial"/>
            <w:sz w:val="22"/>
            <w:szCs w:val="22"/>
          </w:rPr>
          <w:t>https://www.dhm.de/lemo/kapitel/der-zweite-weltkrieg/voelkermord/</w:t>
        </w:r>
      </w:hyperlink>
    </w:p>
    <w:p w14:paraId="5BFEEA6A" w14:textId="641EB6E4" w:rsidR="00D240AD" w:rsidRPr="00E56594" w:rsidRDefault="00E56594" w:rsidP="00E56594">
      <w:pPr>
        <w:pStyle w:val="Textkrper-Zeileneinzug"/>
        <w:ind w:left="1440"/>
        <w:rPr>
          <w:rFonts w:ascii="Arial" w:hAnsi="Arial" w:cs="Arial"/>
          <w:sz w:val="22"/>
          <w:szCs w:val="22"/>
        </w:rPr>
      </w:pPr>
      <w:r w:rsidRPr="00E56594">
        <w:rPr>
          <w:rFonts w:ascii="Arial" w:hAnsi="Arial" w:cs="Arial"/>
          <w:sz w:val="22"/>
          <w:szCs w:val="22"/>
        </w:rPr>
        <w:t>vernichtungslager-auschwitz.html</w:t>
      </w:r>
      <w:r w:rsidR="00002F4A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 xml:space="preserve">, 03.12.2017. </w:t>
      </w:r>
      <w:r w:rsidR="00532008" w:rsidRPr="00E56594">
        <w:rPr>
          <w:rFonts w:ascii="Arial" w:hAnsi="Arial" w:cs="Arial"/>
          <w:sz w:val="22"/>
          <w:szCs w:val="22"/>
        </w:rPr>
        <w:t xml:space="preserve"> </w:t>
      </w:r>
    </w:p>
    <w:p w14:paraId="458664F6" w14:textId="77777777" w:rsidR="00867E46" w:rsidRPr="00E56594" w:rsidRDefault="00867E46" w:rsidP="00867E46">
      <w:pPr>
        <w:pStyle w:val="Textkrper-Zeileneinzug"/>
        <w:ind w:left="0"/>
        <w:rPr>
          <w:rFonts w:ascii="Arial" w:hAnsi="Arial" w:cs="Arial"/>
          <w:sz w:val="22"/>
          <w:szCs w:val="22"/>
        </w:rPr>
      </w:pPr>
    </w:p>
    <w:p w14:paraId="4FDC018A" w14:textId="5D75717A" w:rsidR="00867E46" w:rsidRPr="00E56594" w:rsidRDefault="00867E46" w:rsidP="00867E46">
      <w:pPr>
        <w:pStyle w:val="Textkrper-Zeileneinzug"/>
        <w:numPr>
          <w:ilvl w:val="0"/>
          <w:numId w:val="2"/>
        </w:numPr>
        <w:rPr>
          <w:rFonts w:ascii="Arial" w:hAnsi="Arial" w:cs="Arial"/>
          <w:sz w:val="22"/>
          <w:szCs w:val="22"/>
          <w:u w:val="single"/>
        </w:rPr>
      </w:pPr>
      <w:r w:rsidRPr="00E56594">
        <w:rPr>
          <w:rFonts w:ascii="Arial" w:hAnsi="Arial" w:cs="Arial"/>
          <w:sz w:val="22"/>
          <w:szCs w:val="22"/>
          <w:u w:val="single"/>
        </w:rPr>
        <w:t>Videoquellen</w:t>
      </w:r>
      <w:r w:rsidRPr="00E56594">
        <w:rPr>
          <w:rFonts w:ascii="Arial" w:hAnsi="Arial" w:cs="Arial"/>
          <w:sz w:val="22"/>
          <w:szCs w:val="22"/>
        </w:rPr>
        <w:t xml:space="preserve">: </w:t>
      </w:r>
    </w:p>
    <w:p w14:paraId="1E415071" w14:textId="2E03C2A7" w:rsidR="00FA6AB1" w:rsidRDefault="00F32A7A" w:rsidP="00730C67">
      <w:pPr>
        <w:pStyle w:val="Textkrper-Zeileneinzug"/>
        <w:ind w:left="1080"/>
      </w:pPr>
      <w:r w:rsidRPr="00E56594">
        <w:rPr>
          <w:rFonts w:ascii="Arial" w:hAnsi="Arial" w:cs="Arial"/>
          <w:sz w:val="22"/>
          <w:szCs w:val="22"/>
        </w:rPr>
        <w:sym w:font="Symbol" w:char="F0B7"/>
      </w:r>
      <w:r w:rsidRPr="00E56594">
        <w:rPr>
          <w:rFonts w:ascii="Arial" w:hAnsi="Arial" w:cs="Arial"/>
          <w:sz w:val="22"/>
          <w:szCs w:val="22"/>
        </w:rPr>
        <w:tab/>
        <w:t xml:space="preserve">Lanzmann, Claude: </w:t>
      </w:r>
      <w:proofErr w:type="spellStart"/>
      <w:r w:rsidRPr="00E56594">
        <w:rPr>
          <w:rFonts w:ascii="Arial" w:hAnsi="Arial" w:cs="Arial"/>
          <w:sz w:val="22"/>
          <w:szCs w:val="22"/>
        </w:rPr>
        <w:t>Shoa</w:t>
      </w:r>
      <w:proofErr w:type="spellEnd"/>
      <w:r w:rsidRPr="00E56594">
        <w:rPr>
          <w:rFonts w:ascii="Arial" w:hAnsi="Arial" w:cs="Arial"/>
          <w:sz w:val="22"/>
          <w:szCs w:val="22"/>
        </w:rPr>
        <w:t xml:space="preserve">, </w:t>
      </w:r>
      <w:r w:rsidR="00FF5FC6" w:rsidRPr="00E56594">
        <w:rPr>
          <w:rFonts w:ascii="Arial" w:hAnsi="Arial" w:cs="Arial"/>
          <w:sz w:val="22"/>
          <w:szCs w:val="22"/>
        </w:rPr>
        <w:t xml:space="preserve">Paris </w:t>
      </w:r>
      <w:r w:rsidR="00180245" w:rsidRPr="00E56594">
        <w:rPr>
          <w:rFonts w:ascii="Arial" w:hAnsi="Arial" w:cs="Arial"/>
          <w:sz w:val="22"/>
          <w:szCs w:val="22"/>
        </w:rPr>
        <w:t xml:space="preserve">1985. </w:t>
      </w:r>
      <w:bookmarkStart w:id="0" w:name="_GoBack"/>
      <w:bookmarkEnd w:id="0"/>
    </w:p>
    <w:sectPr w:rsidR="00FA6AB1" w:rsidSect="00894B4B">
      <w:headerReference w:type="default" r:id="rId9"/>
      <w:pgSz w:w="11900" w:h="16840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5E926" w14:textId="77777777" w:rsidR="00C622FF" w:rsidRDefault="00C622FF" w:rsidP="00FA6AB1">
      <w:r>
        <w:separator/>
      </w:r>
    </w:p>
  </w:endnote>
  <w:endnote w:type="continuationSeparator" w:id="0">
    <w:p w14:paraId="18BCCA08" w14:textId="77777777" w:rsidR="00C622FF" w:rsidRDefault="00C622FF" w:rsidP="00FA6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51F6C" w14:textId="77777777" w:rsidR="00C622FF" w:rsidRDefault="00C622FF" w:rsidP="00FA6AB1">
      <w:r>
        <w:separator/>
      </w:r>
    </w:p>
  </w:footnote>
  <w:footnote w:type="continuationSeparator" w:id="0">
    <w:p w14:paraId="3A94E21B" w14:textId="77777777" w:rsidR="00C622FF" w:rsidRDefault="00C622FF" w:rsidP="00FA6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8B369" w14:textId="6040B8F0" w:rsidR="00730C67" w:rsidRDefault="00730C67" w:rsidP="00730C67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4DDEE627" wp14:editId="25198CF1">
          <wp:simplePos x="0" y="0"/>
          <wp:positionH relativeFrom="column">
            <wp:posOffset>5105400</wp:posOffset>
          </wp:positionH>
          <wp:positionV relativeFrom="paragraph">
            <wp:posOffset>-316865</wp:posOffset>
          </wp:positionV>
          <wp:extent cx="1352550" cy="447675"/>
          <wp:effectExtent l="0" t="0" r="0" b="9525"/>
          <wp:wrapTight wrapText="bothSides">
            <wp:wrapPolygon edited="0">
              <wp:start x="3042" y="0"/>
              <wp:lineTo x="0" y="7353"/>
              <wp:lineTo x="0" y="13787"/>
              <wp:lineTo x="1217" y="21140"/>
              <wp:lineTo x="1521" y="21140"/>
              <wp:lineTo x="21296" y="21140"/>
              <wp:lineTo x="21296" y="2757"/>
              <wp:lineTo x="6389" y="0"/>
              <wp:lineTo x="3042" y="0"/>
            </wp:wrapPolygon>
          </wp:wrapTight>
          <wp:docPr id="1" name="Grafik 1" descr="ass_typo_H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ass_typo_H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9466"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Arbeits- und Präsentationstechniken</w:t>
    </w:r>
  </w:p>
  <w:p w14:paraId="16D7713A" w14:textId="77777777" w:rsidR="00730C67" w:rsidRDefault="00730C67" w:rsidP="00730C67">
    <w:pPr>
      <w:tabs>
        <w:tab w:val="center" w:pos="4536"/>
        <w:tab w:val="right" w:pos="9072"/>
      </w:tabs>
      <w:jc w:val="center"/>
    </w:pPr>
    <w:r>
      <w:pict w14:anchorId="7B30465F">
        <v:rect id="_x0000_i1025" style="width:481.55pt;height:1.5pt" o:hralign="center" o:hrstd="t" o:hr="t" fillcolor="#a0a0a0" stroked="f"/>
      </w:pict>
    </w:r>
  </w:p>
  <w:p w14:paraId="7528A821" w14:textId="77777777" w:rsidR="00FA6AB1" w:rsidRDefault="00FA6AB1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D3F70"/>
    <w:multiLevelType w:val="hybridMultilevel"/>
    <w:tmpl w:val="F386E27A"/>
    <w:lvl w:ilvl="0" w:tplc="9A46E16E">
      <w:start w:val="1"/>
      <w:numFmt w:val="decimal"/>
      <w:lvlText w:val="%1)"/>
      <w:lvlJc w:val="left"/>
      <w:pPr>
        <w:tabs>
          <w:tab w:val="num" w:pos="1614"/>
        </w:tabs>
        <w:ind w:left="1614" w:hanging="4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>
    <w:nsid w:val="2D8E6A44"/>
    <w:multiLevelType w:val="hybridMultilevel"/>
    <w:tmpl w:val="35623F0A"/>
    <w:lvl w:ilvl="0" w:tplc="7A6AA4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131E9D"/>
    <w:multiLevelType w:val="hybridMultilevel"/>
    <w:tmpl w:val="D8D870D2"/>
    <w:lvl w:ilvl="0" w:tplc="2AFEB42E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AB1"/>
    <w:rsid w:val="00002F4A"/>
    <w:rsid w:val="000C7678"/>
    <w:rsid w:val="000F4047"/>
    <w:rsid w:val="00160D75"/>
    <w:rsid w:val="00180245"/>
    <w:rsid w:val="00184EAD"/>
    <w:rsid w:val="002400D3"/>
    <w:rsid w:val="0026372D"/>
    <w:rsid w:val="00292211"/>
    <w:rsid w:val="002B058C"/>
    <w:rsid w:val="002C585B"/>
    <w:rsid w:val="00524C57"/>
    <w:rsid w:val="00532008"/>
    <w:rsid w:val="0063655A"/>
    <w:rsid w:val="00645516"/>
    <w:rsid w:val="00666FF0"/>
    <w:rsid w:val="0069595A"/>
    <w:rsid w:val="00730C67"/>
    <w:rsid w:val="00750F4C"/>
    <w:rsid w:val="00867E46"/>
    <w:rsid w:val="00894B4B"/>
    <w:rsid w:val="009E0A15"/>
    <w:rsid w:val="00B62574"/>
    <w:rsid w:val="00C622FF"/>
    <w:rsid w:val="00D240AD"/>
    <w:rsid w:val="00D24B44"/>
    <w:rsid w:val="00DB1A67"/>
    <w:rsid w:val="00E56594"/>
    <w:rsid w:val="00F0460A"/>
    <w:rsid w:val="00F279F3"/>
    <w:rsid w:val="00F32A7A"/>
    <w:rsid w:val="00F85411"/>
    <w:rsid w:val="00FA6AB1"/>
    <w:rsid w:val="00FE02D8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EF72B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link w:val="Textkrper-ZeileneinzugZchn"/>
    <w:semiHidden/>
    <w:rsid w:val="00FA6AB1"/>
    <w:pPr>
      <w:spacing w:line="360" w:lineRule="auto"/>
      <w:ind w:left="1134"/>
      <w:jc w:val="both"/>
    </w:pPr>
    <w:rPr>
      <w:rFonts w:ascii="Times New Roman" w:eastAsia="Times New Roman" w:hAnsi="Times New Roman" w:cs="Times New Roman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FA6AB1"/>
    <w:rPr>
      <w:rFonts w:ascii="Times New Roman" w:eastAsia="Times New Roman" w:hAnsi="Times New Roman" w:cs="Times New Roman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A6A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A6AB1"/>
  </w:style>
  <w:style w:type="paragraph" w:styleId="Fuzeile">
    <w:name w:val="footer"/>
    <w:basedOn w:val="Standard"/>
    <w:link w:val="FuzeileZchn"/>
    <w:uiPriority w:val="99"/>
    <w:unhideWhenUsed/>
    <w:rsid w:val="00FA6A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A6AB1"/>
  </w:style>
  <w:style w:type="paragraph" w:styleId="Listenabsatz">
    <w:name w:val="List Paragraph"/>
    <w:basedOn w:val="Standard"/>
    <w:uiPriority w:val="34"/>
    <w:qFormat/>
    <w:rsid w:val="00FE02D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32008"/>
    <w:rPr>
      <w:color w:val="0563C1" w:themeColor="hyperlink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002F4A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link w:val="Textkrper-ZeileneinzugZchn"/>
    <w:semiHidden/>
    <w:rsid w:val="00FA6AB1"/>
    <w:pPr>
      <w:spacing w:line="360" w:lineRule="auto"/>
      <w:ind w:left="1134"/>
      <w:jc w:val="both"/>
    </w:pPr>
    <w:rPr>
      <w:rFonts w:ascii="Times New Roman" w:eastAsia="Times New Roman" w:hAnsi="Times New Roman" w:cs="Times New Roman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FA6AB1"/>
    <w:rPr>
      <w:rFonts w:ascii="Times New Roman" w:eastAsia="Times New Roman" w:hAnsi="Times New Roman" w:cs="Times New Roman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A6A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A6AB1"/>
  </w:style>
  <w:style w:type="paragraph" w:styleId="Fuzeile">
    <w:name w:val="footer"/>
    <w:basedOn w:val="Standard"/>
    <w:link w:val="FuzeileZchn"/>
    <w:uiPriority w:val="99"/>
    <w:unhideWhenUsed/>
    <w:rsid w:val="00FA6A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A6AB1"/>
  </w:style>
  <w:style w:type="paragraph" w:styleId="Listenabsatz">
    <w:name w:val="List Paragraph"/>
    <w:basedOn w:val="Standard"/>
    <w:uiPriority w:val="34"/>
    <w:qFormat/>
    <w:rsid w:val="00FE02D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32008"/>
    <w:rPr>
      <w:color w:val="0563C1" w:themeColor="hyperlink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002F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2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hm.de/lemo/kapitel/der-zweite-weltkrieg/voelkermord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Nagler</dc:creator>
  <cp:keywords/>
  <dc:description/>
  <cp:lastModifiedBy>Martin Zurowski</cp:lastModifiedBy>
  <cp:revision>4</cp:revision>
  <dcterms:created xsi:type="dcterms:W3CDTF">2017-12-06T21:09:00Z</dcterms:created>
  <dcterms:modified xsi:type="dcterms:W3CDTF">2017-12-07T06:34:00Z</dcterms:modified>
</cp:coreProperties>
</file>